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9"/>
        <w:gridCol w:w="5309"/>
      </w:tblGrid>
      <w:tr w:rsidR="004F434C" w:rsidRPr="004F434C">
        <w:tblPrEx>
          <w:tblCellMar>
            <w:top w:w="0" w:type="dxa"/>
            <w:bottom w:w="0" w:type="dxa"/>
          </w:tblCellMar>
        </w:tblPrEx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</w:tcPr>
          <w:p w:rsidR="004F434C" w:rsidRPr="004F434C" w:rsidRDefault="004F434C" w:rsidP="004F43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4F434C" w:rsidRPr="004F434C" w:rsidRDefault="004F434C" w:rsidP="004F43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F434C">
              <w:rPr>
                <w:rFonts w:ascii="Arial" w:hAnsi="Arial" w:cs="Arial"/>
                <w:sz w:val="24"/>
                <w:szCs w:val="24"/>
              </w:rPr>
              <w:t>Утверждаю</w:t>
            </w:r>
          </w:p>
        </w:tc>
      </w:tr>
      <w:tr w:rsidR="004F434C" w:rsidRPr="004F434C">
        <w:tblPrEx>
          <w:tblCellMar>
            <w:top w:w="0" w:type="dxa"/>
            <w:bottom w:w="0" w:type="dxa"/>
          </w:tblCellMar>
        </w:tblPrEx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</w:tcPr>
          <w:p w:rsidR="004F434C" w:rsidRPr="004F434C" w:rsidRDefault="004F434C" w:rsidP="004F43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F434C">
              <w:rPr>
                <w:rFonts w:ascii="Arial" w:hAnsi="Arial" w:cs="Arial"/>
                <w:sz w:val="24"/>
                <w:szCs w:val="24"/>
              </w:rPr>
              <w:t>[</w:t>
            </w:r>
            <w:r w:rsidRPr="004F434C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t>организационно-правовая форма, наименование организации, предприятия</w:t>
            </w:r>
            <w:r w:rsidRPr="004F434C">
              <w:rPr>
                <w:rFonts w:ascii="Arial" w:hAnsi="Arial" w:cs="Arial"/>
                <w:sz w:val="24"/>
                <w:szCs w:val="24"/>
              </w:rPr>
              <w:t>]</w:t>
            </w:r>
          </w:p>
        </w:tc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4F434C" w:rsidRPr="004F434C" w:rsidRDefault="004F434C" w:rsidP="004F434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F434C">
              <w:rPr>
                <w:rFonts w:ascii="Arial" w:hAnsi="Arial" w:cs="Arial"/>
                <w:sz w:val="24"/>
                <w:szCs w:val="24"/>
              </w:rPr>
              <w:t>[</w:t>
            </w:r>
            <w:r w:rsidRPr="004F434C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t>подпись, Ф. И. О., должность лица, утверждающего положение</w:t>
            </w:r>
            <w:r w:rsidRPr="004F434C"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4F434C" w:rsidRPr="004F434C">
        <w:tblPrEx>
          <w:tblCellMar>
            <w:top w:w="0" w:type="dxa"/>
            <w:bottom w:w="0" w:type="dxa"/>
          </w:tblCellMar>
        </w:tblPrEx>
        <w:tc>
          <w:tcPr>
            <w:tcW w:w="4859" w:type="dxa"/>
            <w:tcBorders>
              <w:top w:val="nil"/>
              <w:left w:val="nil"/>
              <w:bottom w:val="nil"/>
              <w:right w:val="nil"/>
            </w:tcBorders>
          </w:tcPr>
          <w:p w:rsidR="004F434C" w:rsidRPr="004F434C" w:rsidRDefault="004F434C" w:rsidP="004F43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4F434C" w:rsidRPr="004F434C" w:rsidRDefault="004F434C" w:rsidP="004F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434C">
              <w:rPr>
                <w:rFonts w:ascii="Arial" w:hAnsi="Arial" w:cs="Arial"/>
                <w:sz w:val="24"/>
                <w:szCs w:val="24"/>
              </w:rPr>
              <w:t>[</w:t>
            </w:r>
            <w:r w:rsidRPr="004F434C">
              <w:rPr>
                <w:rFonts w:ascii="Arial" w:hAnsi="Arial" w:cs="Arial"/>
                <w:b/>
                <w:bCs/>
                <w:color w:val="000080"/>
                <w:sz w:val="24"/>
                <w:szCs w:val="24"/>
              </w:rPr>
              <w:t>число, месяц, год</w:t>
            </w:r>
            <w:r w:rsidRPr="004F434C">
              <w:rPr>
                <w:rFonts w:ascii="Arial" w:hAnsi="Arial" w:cs="Arial"/>
                <w:sz w:val="24"/>
                <w:szCs w:val="24"/>
              </w:rPr>
              <w:t>]</w:t>
            </w:r>
          </w:p>
          <w:p w:rsidR="004F434C" w:rsidRPr="004F434C" w:rsidRDefault="004F434C" w:rsidP="004F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434C">
              <w:rPr>
                <w:rFonts w:ascii="Arial" w:hAnsi="Arial" w:cs="Arial"/>
                <w:sz w:val="24"/>
                <w:szCs w:val="24"/>
              </w:rPr>
              <w:t>М. П.</w:t>
            </w:r>
          </w:p>
        </w:tc>
      </w:tr>
    </w:tbl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Положение о школьном спортивном клубе</w:t>
      </w:r>
      <w:r w:rsidRPr="004F434C">
        <w:rPr>
          <w:rFonts w:ascii="Arial" w:hAnsi="Arial" w:cs="Arial"/>
          <w:sz w:val="24"/>
          <w:szCs w:val="24"/>
        </w:rPr>
        <w:t xml:space="preserve">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указать полное наименование общеобразовательного учреждения</w:t>
      </w:r>
      <w:r w:rsidRPr="004F434C">
        <w:rPr>
          <w:rFonts w:ascii="Arial" w:hAnsi="Arial" w:cs="Arial"/>
          <w:sz w:val="24"/>
          <w:szCs w:val="24"/>
        </w:rPr>
        <w:t>]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1. Общие положения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1.1. Спортивный клуб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указать наименование общеобразовательного учреждения</w:t>
      </w:r>
      <w:r w:rsidRPr="004F434C">
        <w:rPr>
          <w:rFonts w:ascii="Arial" w:hAnsi="Arial" w:cs="Arial"/>
          <w:sz w:val="24"/>
          <w:szCs w:val="24"/>
        </w:rPr>
        <w:t>] (далее по тексту - Клуб) является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структурным подразделением общеобразовательного учреждения/общественным объединением</w:t>
      </w:r>
      <w:r w:rsidRPr="004F434C">
        <w:rPr>
          <w:rFonts w:ascii="Arial" w:hAnsi="Arial" w:cs="Arial"/>
          <w:sz w:val="24"/>
          <w:szCs w:val="24"/>
        </w:rPr>
        <w:t>].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1.2. Целями Клуба являются привлечение обучающихся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указать наименование общеобразовательного учреждения</w:t>
      </w:r>
      <w:r w:rsidRPr="004F434C">
        <w:rPr>
          <w:rFonts w:ascii="Arial" w:hAnsi="Arial" w:cs="Arial"/>
          <w:sz w:val="24"/>
          <w:szCs w:val="24"/>
        </w:rPr>
        <w:t>] (далее по тексту - Школа) к систематическим занятиям физической культурой и спортом; развитие в Школе традиционных и наиболее популярных в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указать наименование региона</w:t>
      </w:r>
      <w:r w:rsidRPr="004F434C">
        <w:rPr>
          <w:rFonts w:ascii="Arial" w:hAnsi="Arial" w:cs="Arial"/>
          <w:sz w:val="24"/>
          <w:szCs w:val="24"/>
        </w:rPr>
        <w:t>] видов спорта; формирование здорового образа жизни.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1.3. Деятельность Клуба курирует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указать должность, Ф. И. О.</w:t>
      </w:r>
      <w:r w:rsidRPr="004F434C">
        <w:rPr>
          <w:rFonts w:ascii="Arial" w:hAnsi="Arial" w:cs="Arial"/>
          <w:sz w:val="24"/>
          <w:szCs w:val="24"/>
        </w:rPr>
        <w:t>].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1.4. Клуб осуществляет свою деятельность во взаимодействии с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 xml:space="preserve">перечислить </w:t>
      </w:r>
      <w:proofErr w:type="gramStart"/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нужное</w:t>
      </w:r>
      <w:proofErr w:type="gramEnd"/>
      <w:r w:rsidRPr="004F434C">
        <w:rPr>
          <w:rFonts w:ascii="Arial" w:hAnsi="Arial" w:cs="Arial"/>
          <w:sz w:val="24"/>
          <w:szCs w:val="24"/>
        </w:rPr>
        <w:t>].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 xml:space="preserve">1.5. </w:t>
      </w:r>
      <w:proofErr w:type="gramStart"/>
      <w:r w:rsidRPr="004F434C">
        <w:rPr>
          <w:rFonts w:ascii="Arial" w:hAnsi="Arial" w:cs="Arial"/>
          <w:sz w:val="24"/>
          <w:szCs w:val="24"/>
        </w:rPr>
        <w:t xml:space="preserve">В своей деятельности Клуб руководствуется </w:t>
      </w:r>
      <w:hyperlink r:id="rId5" w:history="1">
        <w:r w:rsidRPr="004F434C">
          <w:rPr>
            <w:rFonts w:ascii="Arial" w:hAnsi="Arial" w:cs="Arial"/>
            <w:color w:val="008000"/>
            <w:sz w:val="24"/>
            <w:szCs w:val="24"/>
          </w:rPr>
          <w:t>Конституцией РФ</w:t>
        </w:r>
      </w:hyperlink>
      <w:r w:rsidRPr="004F434C"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Pr="004F434C">
          <w:rPr>
            <w:rFonts w:ascii="Arial" w:hAnsi="Arial" w:cs="Arial"/>
            <w:color w:val="008000"/>
            <w:sz w:val="24"/>
            <w:szCs w:val="24"/>
          </w:rPr>
          <w:t>Федеральным законом</w:t>
        </w:r>
      </w:hyperlink>
      <w:r w:rsidRPr="004F434C">
        <w:rPr>
          <w:rFonts w:ascii="Arial" w:hAnsi="Arial" w:cs="Arial"/>
          <w:sz w:val="24"/>
          <w:szCs w:val="24"/>
        </w:rPr>
        <w:t xml:space="preserve"> "О физической культуре и спорте в Российской Федерации" от 04.12.2007 г. N 329-ФЗ, </w:t>
      </w:r>
      <w:hyperlink r:id="rId7" w:history="1">
        <w:r w:rsidRPr="004F434C">
          <w:rPr>
            <w:rFonts w:ascii="Arial" w:hAnsi="Arial" w:cs="Arial"/>
            <w:color w:val="008000"/>
            <w:sz w:val="24"/>
            <w:szCs w:val="24"/>
          </w:rPr>
          <w:t>Письмом</w:t>
        </w:r>
      </w:hyperlink>
      <w:r w:rsidRPr="004F434C">
        <w:rPr>
          <w:rFonts w:ascii="Arial" w:hAnsi="Arial" w:cs="Arial"/>
          <w:sz w:val="24"/>
          <w:szCs w:val="24"/>
        </w:rPr>
        <w:t xml:space="preserve"> Министерства образования и науки РФ и Министерства спорта, туризма и молодежной политики РФ от 10.08.2011 г. N МД-1077/19, НП-02-07/4568 "О методических рекомендациях по созданию и организации деятельности школьных спортивных клубов", законами и иными нормативными правовыми</w:t>
      </w:r>
      <w:proofErr w:type="gramEnd"/>
      <w:r w:rsidRPr="004F434C">
        <w:rPr>
          <w:rFonts w:ascii="Arial" w:hAnsi="Arial" w:cs="Arial"/>
          <w:sz w:val="24"/>
          <w:szCs w:val="24"/>
        </w:rPr>
        <w:t xml:space="preserve"> актами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указать наименование региона</w:t>
      </w:r>
      <w:r w:rsidRPr="004F434C">
        <w:rPr>
          <w:rFonts w:ascii="Arial" w:hAnsi="Arial" w:cs="Arial"/>
          <w:sz w:val="24"/>
          <w:szCs w:val="24"/>
        </w:rPr>
        <w:t>], постановлениями и распоряжениями Администрации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указать наименование региона</w:t>
      </w:r>
      <w:r w:rsidRPr="004F434C">
        <w:rPr>
          <w:rFonts w:ascii="Arial" w:hAnsi="Arial" w:cs="Arial"/>
          <w:sz w:val="24"/>
          <w:szCs w:val="24"/>
        </w:rPr>
        <w:t>], а также настоящим Положением.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1.6. Структура и штат Клуба утверждается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 xml:space="preserve">вписать </w:t>
      </w:r>
      <w:proofErr w:type="gramStart"/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нужное</w:t>
      </w:r>
      <w:proofErr w:type="gramEnd"/>
      <w:r w:rsidRPr="004F434C">
        <w:rPr>
          <w:rFonts w:ascii="Arial" w:hAnsi="Arial" w:cs="Arial"/>
          <w:sz w:val="24"/>
          <w:szCs w:val="24"/>
        </w:rPr>
        <w:t>].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1.7. Настоящее Положение вступает в силу с момента его утверждения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указать кем</w:t>
      </w:r>
      <w:r w:rsidRPr="004F434C">
        <w:rPr>
          <w:rFonts w:ascii="Arial" w:hAnsi="Arial" w:cs="Arial"/>
          <w:sz w:val="24"/>
          <w:szCs w:val="24"/>
        </w:rPr>
        <w:t>].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1.8. Для реализации целей, задач и функций деятельности Клуб взаимодействует с образовательными учреждениями, учреждениями физической культуры и спорта, общественными организациями.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2. Задачи клуба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2.1. Задачами деятельности Клуба являются: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2.1.1. Разработка предложения по развитию физической культуры и спорта в Школе в рамках урочной и внеурочной деятельности.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 xml:space="preserve">2.1.2. </w:t>
      </w:r>
      <w:proofErr w:type="gramStart"/>
      <w:r w:rsidRPr="004F434C">
        <w:rPr>
          <w:rFonts w:ascii="Arial" w:hAnsi="Arial" w:cs="Arial"/>
          <w:sz w:val="24"/>
          <w:szCs w:val="24"/>
        </w:rPr>
        <w:t>Вовлечение обучающихся в систематические занятия физической культурой и спортом, формирование у них мотивации и устойчивого интереса к укреплению здоровья.</w:t>
      </w:r>
      <w:proofErr w:type="gramEnd"/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lastRenderedPageBreak/>
        <w:t>2.1.3. Организация физкультурно-спортивной работы Школы во внеурочное время.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2.1.4. Активизация физкультурно-спортивной работы и участие всех учащихся в спортивной жизни Клуба.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2.1.5. Укрепление здоровья и физическое совершенствование учащихся на основе систематически организованных внеклассных спортивно-оздоровительных занятий для детей, учителей, родителей.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2.1.6. Закрепление и совершенствование умений и навыков учащихся, полученных на уроках физической культуры, формирование жизненно необходимых физических качеств.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2.1.7. Воспитание у учащихся общественной активности и трудолюбия, самодеятельности и организаторских способностей.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2.1.8. Привлечение к спортивно-массовой работе в Клубе известных спортсменов, ветеранов спорта, родителей учащихся Клуба.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2.1.9. Профилактика таких асоциальных проявлений в детской и подростковой среде как наркомания, курение, алкоголизм, сексуальная распущенность, выработка потребность в здоровом образе жизни, выработка потребности в здоровом образе жизни.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2.1.10. Создание условий для управления здоровья и физического совершенствования учащихся на основе систематически организованных внеклассных спортивно-оздоровительных занятий учащихся.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2.1.11.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Указать иные задачи клуба</w:t>
      </w:r>
      <w:r w:rsidRPr="004F434C">
        <w:rPr>
          <w:rFonts w:ascii="Arial" w:hAnsi="Arial" w:cs="Arial"/>
          <w:sz w:val="24"/>
          <w:szCs w:val="24"/>
        </w:rPr>
        <w:t>].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3. Функции клуба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3.1. Клуб в своей деятельности выполняет следующие функции: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3.1.1. Организует и проводит физкультурно-оздоровительные и спортивные мероприятия, в том числе школьные этапы Всероссийских спортивных соревнований школьников "Президентские состязания" и Всероссийских спортивных игр школьников "Президентские спортивные игры".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 xml:space="preserve">3.1.2. Проведение </w:t>
      </w:r>
      <w:proofErr w:type="spellStart"/>
      <w:r w:rsidRPr="004F434C">
        <w:rPr>
          <w:rFonts w:ascii="Arial" w:hAnsi="Arial" w:cs="Arial"/>
          <w:sz w:val="24"/>
          <w:szCs w:val="24"/>
        </w:rPr>
        <w:t>внутриклассных</w:t>
      </w:r>
      <w:proofErr w:type="spellEnd"/>
      <w:r w:rsidRPr="004F434C">
        <w:rPr>
          <w:rFonts w:ascii="Arial" w:hAnsi="Arial" w:cs="Arial"/>
          <w:sz w:val="24"/>
          <w:szCs w:val="24"/>
        </w:rPr>
        <w:t xml:space="preserve"> и внутришкольных соревнований, товарищеских спортивных встреч с другими Клубами.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3.1.3. Организация участия в соревнованиях, проводимых органами управления образования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указать наименование региона</w:t>
      </w:r>
      <w:r w:rsidRPr="004F434C">
        <w:rPr>
          <w:rFonts w:ascii="Arial" w:hAnsi="Arial" w:cs="Arial"/>
          <w:sz w:val="24"/>
          <w:szCs w:val="24"/>
        </w:rPr>
        <w:t>].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3.1.4. Формирует команды по видам спорта и обеспечивает их участие в соревнованиях разного уровня (межшкольных, муниципальных, территориальных).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3.1.5. Пропагандирует в Школе основные идеи физической культуры, спорта, здорового образа жизни, в том числе деятельности Клуба.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3.1.6. Поощряет обучающихся, добившихся высоких показателей в физкультурно-спортивной работе.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3.1.7. Организовывает постоянно действующие спортивные секции и кружки, охватывающие учащихся на всех ступенях обучения.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3.1.8. Проводит физкультурные праздники, показательные выступления ведущих спортсменов Клуба.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3.1.9. Расширяет и укрепляет материально-спортивную базу Клуба (оборудование спортивных сооружений и уход за ними, ремонт и изготовление простейшего спортивного инвентаря).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3.1.10.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Указать иные функции клуба</w:t>
      </w:r>
      <w:r w:rsidRPr="004F434C">
        <w:rPr>
          <w:rFonts w:ascii="Arial" w:hAnsi="Arial" w:cs="Arial"/>
          <w:sz w:val="24"/>
          <w:szCs w:val="24"/>
        </w:rPr>
        <w:t>].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4F434C">
        <w:rPr>
          <w:rFonts w:ascii="Arial" w:hAnsi="Arial" w:cs="Arial"/>
          <w:b/>
          <w:bCs/>
          <w:color w:val="000080"/>
          <w:sz w:val="24"/>
          <w:szCs w:val="24"/>
        </w:rPr>
        <w:lastRenderedPageBreak/>
        <w:t>4. Структура клуба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4.1. Управление Клубом осуществляется его руководителем, назначаемым и освобождаемым от должности директором Школы.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4.2. Руководитель Клуба осуществляет взаимодействие с администрацией Школы, органами местного самоуправления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вписать нужное</w:t>
      </w:r>
      <w:r w:rsidRPr="004F434C">
        <w:rPr>
          <w:rFonts w:ascii="Arial" w:hAnsi="Arial" w:cs="Arial"/>
          <w:sz w:val="24"/>
          <w:szCs w:val="24"/>
        </w:rPr>
        <w:t>], спортивными организациями и учреждениями, другими клубами.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4.3. Формами самоуправления в Клубе является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совет клуба/попечительский совет/общее собрание</w:t>
      </w:r>
      <w:r w:rsidRPr="004F434C">
        <w:rPr>
          <w:rFonts w:ascii="Arial" w:hAnsi="Arial" w:cs="Arial"/>
          <w:sz w:val="24"/>
          <w:szCs w:val="24"/>
        </w:rPr>
        <w:t>], состоящий из представителей объединений обучающихся, родителей (законных представителей), педагогического коллектива и представителей социальных партнеров Клуба.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4.4.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Совет клуба/попечительский совет/общее собрание</w:t>
      </w:r>
      <w:r w:rsidRPr="004F434C">
        <w:rPr>
          <w:rFonts w:ascii="Arial" w:hAnsi="Arial" w:cs="Arial"/>
          <w:sz w:val="24"/>
          <w:szCs w:val="24"/>
        </w:rPr>
        <w:t xml:space="preserve">] состоит </w:t>
      </w:r>
      <w:proofErr w:type="gramStart"/>
      <w:r w:rsidRPr="004F434C">
        <w:rPr>
          <w:rFonts w:ascii="Arial" w:hAnsi="Arial" w:cs="Arial"/>
          <w:sz w:val="24"/>
          <w:szCs w:val="24"/>
        </w:rPr>
        <w:t>из</w:t>
      </w:r>
      <w:proofErr w:type="gramEnd"/>
      <w:r w:rsidRPr="004F434C">
        <w:rPr>
          <w:rFonts w:ascii="Arial" w:hAnsi="Arial" w:cs="Arial"/>
          <w:sz w:val="24"/>
          <w:szCs w:val="24"/>
        </w:rPr>
        <w:t xml:space="preserve"> [</w:t>
      </w:r>
      <w:proofErr w:type="gramStart"/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значение</w:t>
      </w:r>
      <w:proofErr w:type="gramEnd"/>
      <w:r w:rsidRPr="004F434C">
        <w:rPr>
          <w:rFonts w:ascii="Arial" w:hAnsi="Arial" w:cs="Arial"/>
          <w:sz w:val="24"/>
          <w:szCs w:val="24"/>
        </w:rPr>
        <w:t>] человек,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избираемых/назначаемых</w:t>
      </w:r>
      <w:r w:rsidRPr="004F434C">
        <w:rPr>
          <w:rFonts w:ascii="Arial" w:hAnsi="Arial" w:cs="Arial"/>
          <w:sz w:val="24"/>
          <w:szCs w:val="24"/>
        </w:rPr>
        <w:t>]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вписать нужное</w:t>
      </w:r>
      <w:r w:rsidRPr="004F434C">
        <w:rPr>
          <w:rFonts w:ascii="Arial" w:hAnsi="Arial" w:cs="Arial"/>
          <w:sz w:val="24"/>
          <w:szCs w:val="24"/>
        </w:rPr>
        <w:t>].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4.5. Между членами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совета клуба/попечительского совета/общего собрания</w:t>
      </w:r>
      <w:r w:rsidRPr="004F434C">
        <w:rPr>
          <w:rFonts w:ascii="Arial" w:hAnsi="Arial" w:cs="Arial"/>
          <w:sz w:val="24"/>
          <w:szCs w:val="24"/>
        </w:rPr>
        <w:t>] распределяются обязанности по руководству комиссиями - спортивно-массовой работы, организационно-методической работы, пропаганде физической культуры и спорта, подготовке общественных инструкторов и судей, хозяйственной, шефской и др.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4.6.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Совет клуба/попечительский совет/общее собрание</w:t>
      </w:r>
      <w:r w:rsidRPr="004F434C">
        <w:rPr>
          <w:rFonts w:ascii="Arial" w:hAnsi="Arial" w:cs="Arial"/>
          <w:sz w:val="24"/>
          <w:szCs w:val="24"/>
        </w:rPr>
        <w:t>] отчитывается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указать периодичность</w:t>
      </w:r>
      <w:r w:rsidRPr="004F434C">
        <w:rPr>
          <w:rFonts w:ascii="Arial" w:hAnsi="Arial" w:cs="Arial"/>
          <w:sz w:val="24"/>
          <w:szCs w:val="24"/>
        </w:rPr>
        <w:t xml:space="preserve">] </w:t>
      </w:r>
      <w:proofErr w:type="gramStart"/>
      <w:r w:rsidRPr="004F434C">
        <w:rPr>
          <w:rFonts w:ascii="Arial" w:hAnsi="Arial" w:cs="Arial"/>
          <w:sz w:val="24"/>
          <w:szCs w:val="24"/>
        </w:rPr>
        <w:t>перед</w:t>
      </w:r>
      <w:proofErr w:type="gramEnd"/>
      <w:r w:rsidRPr="004F434C">
        <w:rPr>
          <w:rFonts w:ascii="Arial" w:hAnsi="Arial" w:cs="Arial"/>
          <w:sz w:val="24"/>
          <w:szCs w:val="24"/>
        </w:rPr>
        <w:t xml:space="preserve">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вписать нужное</w:t>
      </w:r>
      <w:r w:rsidRPr="004F434C">
        <w:rPr>
          <w:rFonts w:ascii="Arial" w:hAnsi="Arial" w:cs="Arial"/>
          <w:sz w:val="24"/>
          <w:szCs w:val="24"/>
        </w:rPr>
        <w:t>].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4.7.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Совет клуба/попечительский совет/общее собрание</w:t>
      </w:r>
      <w:r w:rsidRPr="004F434C">
        <w:rPr>
          <w:rFonts w:ascii="Arial" w:hAnsi="Arial" w:cs="Arial"/>
          <w:sz w:val="24"/>
          <w:szCs w:val="24"/>
        </w:rPr>
        <w:t>] имеет право: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принимать учащихся в состав Клуба и исключать из него;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участвовать в распределении денежных средств, предусмотренных в смете учреждения для развития физкультуры и спорта в Школе;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выбирать делегатов на районную конференцию;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предлагать кандидатуры лучших активистов, физкультурников и спортсменов для помещения в книгу рекордов учащихся и на Доску почета Школы;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представлять списки активистов, физкультурников и спортсменов для поощрения и награждения руководством Школы;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принимает решение о названии Клуба, утверждает символику Клуба;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утверждает план работы на год и ежегодный отчет о работе Клуба, отвечает за выполнение плана работы клуба, заслушивает отчеты членов клуба о выполнении запланированных мероприятий;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обеспечивает систематическое информирование обучающихся и родителей (законных представителей) о деятельности Клуба;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обобщает накопленный опыт работы и обеспечивает развитие лучших традиций деятельности Клуба.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4.8. Решения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совета клуба/попечительского совета/общего собрания</w:t>
      </w:r>
      <w:r w:rsidRPr="004F434C">
        <w:rPr>
          <w:rFonts w:ascii="Arial" w:hAnsi="Arial" w:cs="Arial"/>
          <w:sz w:val="24"/>
          <w:szCs w:val="24"/>
        </w:rPr>
        <w:t>] Клуба правомочны, если на заседании присутствуют не менее 2/3 от общего числа членов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совета клуба/попечительского совета/общего собрания</w:t>
      </w:r>
      <w:r w:rsidRPr="004F434C">
        <w:rPr>
          <w:rFonts w:ascii="Arial" w:hAnsi="Arial" w:cs="Arial"/>
          <w:sz w:val="24"/>
          <w:szCs w:val="24"/>
        </w:rPr>
        <w:t>].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4.9. Решения принимаются на заседаниях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совета клуба/попечительского совета/общего собрания</w:t>
      </w:r>
      <w:r w:rsidRPr="004F434C">
        <w:rPr>
          <w:rFonts w:ascii="Arial" w:hAnsi="Arial" w:cs="Arial"/>
          <w:sz w:val="24"/>
          <w:szCs w:val="24"/>
        </w:rPr>
        <w:t>]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 xml:space="preserve">вписать </w:t>
      </w:r>
      <w:proofErr w:type="gramStart"/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нужное</w:t>
      </w:r>
      <w:proofErr w:type="gramEnd"/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, например: простым большинством голосов от общего числа присутствующих членов</w:t>
      </w:r>
      <w:r w:rsidRPr="004F434C">
        <w:rPr>
          <w:rFonts w:ascii="Arial" w:hAnsi="Arial" w:cs="Arial"/>
          <w:sz w:val="24"/>
          <w:szCs w:val="24"/>
        </w:rPr>
        <w:t>].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4.10. Заседания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совета клуба/попечительского совета/общего собрания</w:t>
      </w:r>
      <w:r w:rsidRPr="004F434C">
        <w:rPr>
          <w:rFonts w:ascii="Arial" w:hAnsi="Arial" w:cs="Arial"/>
          <w:sz w:val="24"/>
          <w:szCs w:val="24"/>
        </w:rPr>
        <w:t>] проводятся не реже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указать периодичность</w:t>
      </w:r>
      <w:r w:rsidRPr="004F434C">
        <w:rPr>
          <w:rFonts w:ascii="Arial" w:hAnsi="Arial" w:cs="Arial"/>
          <w:sz w:val="24"/>
          <w:szCs w:val="24"/>
        </w:rPr>
        <w:t>] и оформляются протоколом.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4.11. Непосредственное руководство работой в Клубе осуществляет: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в классах - физкультурные организаторы (физорги), избираемые сроком на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 xml:space="preserve">вписать </w:t>
      </w:r>
      <w:proofErr w:type="gramStart"/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нужное</w:t>
      </w:r>
      <w:proofErr w:type="gramEnd"/>
      <w:r w:rsidRPr="004F434C">
        <w:rPr>
          <w:rFonts w:ascii="Arial" w:hAnsi="Arial" w:cs="Arial"/>
          <w:sz w:val="24"/>
          <w:szCs w:val="24"/>
        </w:rPr>
        <w:t>];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в командах - капитаны, избираемые сроком на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 xml:space="preserve">вписать </w:t>
      </w:r>
      <w:proofErr w:type="gramStart"/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нужное</w:t>
      </w:r>
      <w:proofErr w:type="gramEnd"/>
      <w:r w:rsidRPr="004F434C">
        <w:rPr>
          <w:rFonts w:ascii="Arial" w:hAnsi="Arial" w:cs="Arial"/>
          <w:sz w:val="24"/>
          <w:szCs w:val="24"/>
        </w:rPr>
        <w:t>];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в судейских коллегиях - главный судья, избираемый судейской коллегией сроком на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 xml:space="preserve">вписать </w:t>
      </w:r>
      <w:proofErr w:type="gramStart"/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нужно</w:t>
      </w:r>
      <w:r w:rsidRPr="004F434C">
        <w:rPr>
          <w:rFonts w:ascii="Arial" w:hAnsi="Arial" w:cs="Arial"/>
          <w:sz w:val="24"/>
          <w:szCs w:val="24"/>
        </w:rPr>
        <w:t>е</w:t>
      </w:r>
      <w:proofErr w:type="gramEnd"/>
      <w:r w:rsidRPr="004F434C">
        <w:rPr>
          <w:rFonts w:ascii="Arial" w:hAnsi="Arial" w:cs="Arial"/>
          <w:sz w:val="24"/>
          <w:szCs w:val="24"/>
        </w:rPr>
        <w:t>].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5. Имущественное и финансовое обеспечение деятельности клуба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 xml:space="preserve">5.1. В соответствии с </w:t>
      </w:r>
      <w:hyperlink r:id="rId8" w:history="1">
        <w:r w:rsidRPr="004F434C">
          <w:rPr>
            <w:rFonts w:ascii="Arial" w:hAnsi="Arial" w:cs="Arial"/>
            <w:color w:val="008000"/>
            <w:sz w:val="24"/>
            <w:szCs w:val="24"/>
          </w:rPr>
          <w:t>законодательством</w:t>
        </w:r>
      </w:hyperlink>
      <w:r w:rsidRPr="004F434C">
        <w:rPr>
          <w:rFonts w:ascii="Arial" w:hAnsi="Arial" w:cs="Arial"/>
          <w:sz w:val="24"/>
          <w:szCs w:val="24"/>
        </w:rPr>
        <w:t xml:space="preserve"> Российской Федерации финансирование деятельности Клуба обеспечивает Школа.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5.2. Дополнительными источниками сре</w:t>
      </w:r>
      <w:proofErr w:type="gramStart"/>
      <w:r w:rsidRPr="004F434C">
        <w:rPr>
          <w:rFonts w:ascii="Arial" w:hAnsi="Arial" w:cs="Arial"/>
          <w:sz w:val="24"/>
          <w:szCs w:val="24"/>
        </w:rPr>
        <w:t>дств Кл</w:t>
      </w:r>
      <w:proofErr w:type="gramEnd"/>
      <w:r w:rsidRPr="004F434C">
        <w:rPr>
          <w:rFonts w:ascii="Arial" w:hAnsi="Arial" w:cs="Arial"/>
          <w:sz w:val="24"/>
          <w:szCs w:val="24"/>
        </w:rPr>
        <w:t>уба являются: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добровольные пожертвования;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взносы и передаваемые материальные ценности от государственных, частных и других организаций, предприятий, а также отдельных физических лиц;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- другие доходы и поступления, не противоречащие законодательству Российской Федерации и Уставу Школы.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5.3. Руководство Клуба по согласованию с администрацией Школы определяют штаты и размеры должностных окладов руководителя Клуба и штатных тренеров Клуба на основе существующих законодательных актов с учетом объема, характера и специфики их работы.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 xml:space="preserve">5.4. </w:t>
      </w:r>
      <w:proofErr w:type="gramStart"/>
      <w:r w:rsidRPr="004F434C">
        <w:rPr>
          <w:rFonts w:ascii="Arial" w:hAnsi="Arial" w:cs="Arial"/>
          <w:sz w:val="24"/>
          <w:szCs w:val="24"/>
        </w:rPr>
        <w:t>Контроль за</w:t>
      </w:r>
      <w:proofErr w:type="gramEnd"/>
      <w:r w:rsidRPr="004F434C">
        <w:rPr>
          <w:rFonts w:ascii="Arial" w:hAnsi="Arial" w:cs="Arial"/>
          <w:sz w:val="24"/>
          <w:szCs w:val="24"/>
        </w:rPr>
        <w:t xml:space="preserve"> финансово-хозяйственной деятельностью Клуба осуществляет ревизионная комиссия. В ее состав не могут входить члены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совета клуба/попечительского совета/общего собрания</w:t>
      </w:r>
      <w:r w:rsidRPr="004F434C">
        <w:rPr>
          <w:rFonts w:ascii="Arial" w:hAnsi="Arial" w:cs="Arial"/>
          <w:sz w:val="24"/>
          <w:szCs w:val="24"/>
        </w:rPr>
        <w:t>] Клуба. Для исполнения контрольных функций ревизионная комиссия может формировать временные рабочие группы с привлечением специалистов, пользоваться документами Клуба, а также запрашивать письменные объяснения и отчеты руководителей и должностных лиц для выявления нарушений. Состав временных рабочих групп и продолжительность их работы утверждается на заседании ревизионной комиссии.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6. Права и обязанности членов клуба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 xml:space="preserve">6.1. Все члены Клуба имеют равные права и </w:t>
      </w:r>
      <w:proofErr w:type="gramStart"/>
      <w:r w:rsidRPr="004F434C">
        <w:rPr>
          <w:rFonts w:ascii="Arial" w:hAnsi="Arial" w:cs="Arial"/>
          <w:sz w:val="24"/>
          <w:szCs w:val="24"/>
        </w:rPr>
        <w:t>несут равные обязанности</w:t>
      </w:r>
      <w:proofErr w:type="gramEnd"/>
      <w:r w:rsidRPr="004F434C">
        <w:rPr>
          <w:rFonts w:ascii="Arial" w:hAnsi="Arial" w:cs="Arial"/>
          <w:sz w:val="24"/>
          <w:szCs w:val="24"/>
        </w:rPr>
        <w:t>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6.2. В соответствии с настоящим Положением члены Клуба имеют следующие права: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6.2.1. Избирать и быть избранными в руководящий орган Клуба.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6.2.2. Участвовать во всех мероприятиях, проводимых Клубом.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6.2.3. Совмещать посещение секций по различным видам спорта в случае успешной успеваемости по остальным предметам школьной программы.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6.2.4. Вносить предложения по вопросам совершенствования деятельности Клуба.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6.2.5. Использовать символику Клуба.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6.2.6. Входить в состав сборной команды Клуба.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6.2.7. Получать всю необходимую информацию о деятельности Клуба.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6.3. В соответствии с настоящим Положением члены Клуба обязаны: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6.3.1. Соблюдать настоящее Положение о школьном спортивном клубе.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6.3.2. Выполнять решения, принятые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советом клуба/попечительским советом/общим собранием</w:t>
      </w:r>
      <w:r w:rsidRPr="004F434C">
        <w:rPr>
          <w:rFonts w:ascii="Arial" w:hAnsi="Arial" w:cs="Arial"/>
          <w:sz w:val="24"/>
          <w:szCs w:val="24"/>
        </w:rPr>
        <w:t>] Клуба.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6.3.3. Бережно относиться к оборудованию, сооружениям и иному имуществу Клуба.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6.3.4. Показывать личный пример здорового образа жизни и культуры болельщика.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6.3.5. Посещать спортивные секции по избранному виду спорта.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lastRenderedPageBreak/>
        <w:t>6.3.6. Принимать активное участие в спортивных и физкультурно-оздоровительных мероприятиях Школы.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6.3.7. Соблюдать рекомендации врача по вопросам самоконтроля состояния здоровья и соблюдения правил личной гигиены.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6.3.8. Ежегодно сдавать нормативы по физической культуре.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6.3.9. Знать и выполнять правила по технике безопасности в процессе участия в спортивно-массовых мероприятиях.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7. Документация клуба, учет и отчетность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7.1. В своей деятельности Клуб руководствуется своим планом работы, календарным планом спортивно-массовых, оздоровительных и туристских мероприятий.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7.2. Клуб должен иметь: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7.2.1. Программы, учебные планы, расписание занятий.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7.2.2. Журнал групп занимающихся.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7.2.3. Копии годовых отчетов.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7.2.4. Протоколы соревнований по видам спорта, положения о них и других мероприятий.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000080"/>
          <w:sz w:val="24"/>
          <w:szCs w:val="24"/>
        </w:rPr>
      </w:pP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8. Реорганизация и ликвидация клуба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8.1. По настоящему Положению реорганизация и прекращение деятельности Клуба производится решением 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вписать нужное</w:t>
      </w:r>
      <w:r w:rsidRPr="004F434C">
        <w:rPr>
          <w:rFonts w:ascii="Arial" w:hAnsi="Arial" w:cs="Arial"/>
          <w:sz w:val="24"/>
          <w:szCs w:val="24"/>
        </w:rPr>
        <w:t>]. В случаях, предусмотренных законодательством Российской Федерации, деятельность Клуба может быть прекращена по решению суда.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8.2. Имущество, денежные средства, оставшиеся после ликвидации Клуба, передаются Школе и используются на физкультурно-оздоровительную и спортивную работу.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Руководитель структурного подразделения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Ф. И. О.</w:t>
      </w:r>
      <w:r w:rsidRPr="004F434C">
        <w:rPr>
          <w:rFonts w:ascii="Arial" w:hAnsi="Arial" w:cs="Arial"/>
          <w:sz w:val="24"/>
          <w:szCs w:val="24"/>
        </w:rPr>
        <w:t>]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подпись</w:t>
      </w:r>
      <w:r w:rsidRPr="004F434C">
        <w:rPr>
          <w:rFonts w:ascii="Arial" w:hAnsi="Arial" w:cs="Arial"/>
          <w:sz w:val="24"/>
          <w:szCs w:val="24"/>
        </w:rPr>
        <w:t>]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число, месяц, год</w:t>
      </w:r>
      <w:r w:rsidRPr="004F434C">
        <w:rPr>
          <w:rFonts w:ascii="Arial" w:hAnsi="Arial" w:cs="Arial"/>
          <w:sz w:val="24"/>
          <w:szCs w:val="24"/>
        </w:rPr>
        <w:t>]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Согласовано: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должностное лицо, с которым согласовывается положение</w:t>
      </w:r>
      <w:r w:rsidRPr="004F434C">
        <w:rPr>
          <w:rFonts w:ascii="Arial" w:hAnsi="Arial" w:cs="Arial"/>
          <w:sz w:val="24"/>
          <w:szCs w:val="24"/>
        </w:rPr>
        <w:t>]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Ф. И. О.</w:t>
      </w:r>
      <w:r w:rsidRPr="004F434C">
        <w:rPr>
          <w:rFonts w:ascii="Arial" w:hAnsi="Arial" w:cs="Arial"/>
          <w:sz w:val="24"/>
          <w:szCs w:val="24"/>
        </w:rPr>
        <w:t>]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подпись</w:t>
      </w:r>
      <w:r w:rsidRPr="004F434C">
        <w:rPr>
          <w:rFonts w:ascii="Arial" w:hAnsi="Arial" w:cs="Arial"/>
          <w:sz w:val="24"/>
          <w:szCs w:val="24"/>
        </w:rPr>
        <w:t>]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число, месяц, год</w:t>
      </w:r>
      <w:r w:rsidRPr="004F434C">
        <w:rPr>
          <w:rFonts w:ascii="Arial" w:hAnsi="Arial" w:cs="Arial"/>
          <w:sz w:val="24"/>
          <w:szCs w:val="24"/>
        </w:rPr>
        <w:t>]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Начальник юридического отдела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Ф. И. О.</w:t>
      </w:r>
      <w:r w:rsidRPr="004F434C">
        <w:rPr>
          <w:rFonts w:ascii="Arial" w:hAnsi="Arial" w:cs="Arial"/>
          <w:sz w:val="24"/>
          <w:szCs w:val="24"/>
        </w:rPr>
        <w:t>]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подпись</w:t>
      </w:r>
      <w:r w:rsidRPr="004F434C">
        <w:rPr>
          <w:rFonts w:ascii="Arial" w:hAnsi="Arial" w:cs="Arial"/>
          <w:sz w:val="24"/>
          <w:szCs w:val="24"/>
        </w:rPr>
        <w:t>]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4F434C">
        <w:rPr>
          <w:rFonts w:ascii="Arial" w:hAnsi="Arial" w:cs="Arial"/>
          <w:sz w:val="24"/>
          <w:szCs w:val="24"/>
        </w:rPr>
        <w:t>[</w:t>
      </w:r>
      <w:r w:rsidRPr="004F434C">
        <w:rPr>
          <w:rFonts w:ascii="Arial" w:hAnsi="Arial" w:cs="Arial"/>
          <w:b/>
          <w:bCs/>
          <w:color w:val="000080"/>
          <w:sz w:val="24"/>
          <w:szCs w:val="24"/>
        </w:rPr>
        <w:t>число, месяц, год</w:t>
      </w:r>
      <w:r w:rsidRPr="004F434C">
        <w:rPr>
          <w:rFonts w:ascii="Arial" w:hAnsi="Arial" w:cs="Arial"/>
          <w:sz w:val="24"/>
          <w:szCs w:val="24"/>
        </w:rPr>
        <w:t>]</w:t>
      </w:r>
    </w:p>
    <w:p w:rsidR="004F434C" w:rsidRPr="004F434C" w:rsidRDefault="004F434C" w:rsidP="004F43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23C28" w:rsidRDefault="00323C28">
      <w:bookmarkStart w:id="0" w:name="_GoBack"/>
      <w:bookmarkEnd w:id="0"/>
    </w:p>
    <w:sectPr w:rsidR="00323C28" w:rsidSect="00460150">
      <w:pgSz w:w="11904" w:h="16834"/>
      <w:pgMar w:top="1440" w:right="850" w:bottom="144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9B2"/>
    <w:rsid w:val="003009B2"/>
    <w:rsid w:val="00323C28"/>
    <w:rsid w:val="004F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7560.3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55083187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57560.0" TargetMode="External"/><Relationship Id="rId5" Type="http://schemas.openxmlformats.org/officeDocument/2006/relationships/hyperlink" Target="garantF1://10003000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1778</Words>
  <Characters>10135</Characters>
  <Application>Microsoft Office Word</Application>
  <DocSecurity>0</DocSecurity>
  <Lines>84</Lines>
  <Paragraphs>23</Paragraphs>
  <ScaleCrop>false</ScaleCrop>
  <Company/>
  <LinksUpToDate>false</LinksUpToDate>
  <CharactersWithSpaces>11890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2012-03-29T05:06:00Z</dcterms:created>
  <dcterms:modified xsi:type="dcterms:W3CDTF">2012-03-29T05:06:00Z</dcterms:modified>
</cp:coreProperties>
</file>